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TU-2502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TU-2502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 / Composite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特性：成膜半透明，柔软、遮盖性好， 但不会使粒面过度负载，薄而细 致富有延伸性，耐寒裂</w:t>
      </w:r>
    </w:p>
    <w:p>
      <w:r>
        <w:t>应用：服装革、沙发 革、纳帕、修 面、各类皮革 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